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A4763" w14:textId="48C19056" w:rsidR="00036AF8" w:rsidRDefault="001B0BA0">
      <w:pPr>
        <w:jc w:val="center"/>
        <w:rPr>
          <w:rFonts w:ascii="Times New Roman" w:hAnsi="Times New Roman"/>
          <w:b/>
          <w:bCs/>
        </w:rPr>
      </w:pPr>
      <w:bookmarkStart w:id="0" w:name="_Hlk44506568"/>
      <w:bookmarkStart w:id="1" w:name="_GoBack"/>
      <w:bookmarkEnd w:id="1"/>
      <w:r w:rsidRPr="00C75177">
        <w:rPr>
          <w:rFonts w:ascii="Times New Roman" w:hAnsi="Times New Roman"/>
          <w:b/>
          <w:bCs/>
        </w:rPr>
        <w:t>MINUTES</w:t>
      </w:r>
    </w:p>
    <w:p w14:paraId="44CB0D3B" w14:textId="1DEA862A" w:rsidR="003D1D75" w:rsidRPr="00C75177" w:rsidRDefault="003D1D7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Special Meeting</w:t>
      </w:r>
    </w:p>
    <w:p w14:paraId="48D4BBEE" w14:textId="232EC085" w:rsidR="00FC6411" w:rsidRPr="00C75177" w:rsidRDefault="001B0BA0" w:rsidP="00FC6411">
      <w:pPr>
        <w:jc w:val="center"/>
        <w:rPr>
          <w:rFonts w:ascii="Times New Roman" w:hAnsi="Times New Roman"/>
        </w:rPr>
      </w:pPr>
      <w:r w:rsidRPr="00C75177">
        <w:rPr>
          <w:rFonts w:ascii="Times New Roman" w:hAnsi="Times New Roman"/>
        </w:rPr>
        <w:t>Willington Housing Authority</w:t>
      </w:r>
      <w:r w:rsidR="00C75177">
        <w:rPr>
          <w:rFonts w:ascii="Times New Roman" w:hAnsi="Times New Roman"/>
        </w:rPr>
        <w:t>-</w:t>
      </w:r>
      <w:r w:rsidR="00FC6411" w:rsidRPr="00C75177">
        <w:rPr>
          <w:rFonts w:ascii="Times New Roman" w:hAnsi="Times New Roman"/>
        </w:rPr>
        <w:t>Willington, CT</w:t>
      </w:r>
    </w:p>
    <w:p w14:paraId="6F947798" w14:textId="782704C9" w:rsidR="00036AF8" w:rsidRPr="00C75177" w:rsidRDefault="002F6793">
      <w:pPr>
        <w:jc w:val="center"/>
        <w:rPr>
          <w:rFonts w:ascii="Times New Roman" w:hAnsi="Times New Roman"/>
        </w:rPr>
      </w:pPr>
      <w:r w:rsidRPr="00C75177">
        <w:rPr>
          <w:rFonts w:ascii="Times New Roman" w:hAnsi="Times New Roman"/>
        </w:rPr>
        <w:t>Tuesday</w:t>
      </w:r>
      <w:r w:rsidR="001B0BA0" w:rsidRPr="00C75177">
        <w:rPr>
          <w:rFonts w:ascii="Times New Roman" w:hAnsi="Times New Roman"/>
        </w:rPr>
        <w:t>, J</w:t>
      </w:r>
      <w:r w:rsidR="00E07923" w:rsidRPr="00C75177">
        <w:rPr>
          <w:rFonts w:ascii="Times New Roman" w:hAnsi="Times New Roman"/>
        </w:rPr>
        <w:t xml:space="preserve">uly </w:t>
      </w:r>
      <w:r w:rsidR="003C2BB7">
        <w:rPr>
          <w:rFonts w:ascii="Times New Roman" w:hAnsi="Times New Roman"/>
        </w:rPr>
        <w:t>7</w:t>
      </w:r>
      <w:r w:rsidR="001B0BA0" w:rsidRPr="00C75177">
        <w:rPr>
          <w:rFonts w:ascii="Times New Roman" w:hAnsi="Times New Roman"/>
        </w:rPr>
        <w:t xml:space="preserve">, 2020 – </w:t>
      </w:r>
      <w:r w:rsidR="00E07923" w:rsidRPr="00C75177">
        <w:rPr>
          <w:rFonts w:ascii="Times New Roman" w:hAnsi="Times New Roman"/>
        </w:rPr>
        <w:t>1</w:t>
      </w:r>
      <w:r w:rsidR="003D1D75">
        <w:rPr>
          <w:rFonts w:ascii="Times New Roman" w:hAnsi="Times New Roman"/>
        </w:rPr>
        <w:t xml:space="preserve"> </w:t>
      </w:r>
      <w:r w:rsidR="003D1D75" w:rsidRPr="00C75177">
        <w:rPr>
          <w:rFonts w:ascii="Times New Roman" w:hAnsi="Times New Roman"/>
        </w:rPr>
        <w:t>p.m.</w:t>
      </w:r>
    </w:p>
    <w:p w14:paraId="2DBCEB0B" w14:textId="02A4814E" w:rsidR="00036AF8" w:rsidRPr="00C75177" w:rsidRDefault="004D2ED3" w:rsidP="004D2ED3">
      <w:pPr>
        <w:jc w:val="center"/>
        <w:rPr>
          <w:rFonts w:ascii="Times New Roman" w:hAnsi="Times New Roman"/>
        </w:rPr>
      </w:pPr>
      <w:r w:rsidRPr="00C75177">
        <w:rPr>
          <w:rFonts w:ascii="Times New Roman" w:eastAsia="Times New Roman" w:hAnsi="Times New Roman"/>
        </w:rPr>
        <w:t xml:space="preserve">Via a conference call </w:t>
      </w:r>
      <w:r w:rsidRPr="00C75177">
        <w:rPr>
          <w:rFonts w:ascii="Times New Roman" w:eastAsia="Times New Roman" w:hAnsi="Times New Roman"/>
          <w:color w:val="000000"/>
        </w:rPr>
        <w:t>in accordance with the Governor’s executive Order 7B (</w:t>
      </w:r>
      <w:r w:rsidR="00376E99" w:rsidRPr="00C75177">
        <w:rPr>
          <w:rFonts w:ascii="Times New Roman" w:eastAsia="Times New Roman" w:hAnsi="Times New Roman"/>
          <w:color w:val="000000"/>
        </w:rPr>
        <w:t xml:space="preserve">issued </w:t>
      </w:r>
      <w:r w:rsidRPr="00C75177">
        <w:rPr>
          <w:rFonts w:ascii="Times New Roman" w:eastAsia="Times New Roman" w:hAnsi="Times New Roman"/>
          <w:color w:val="000000"/>
        </w:rPr>
        <w:t>March 23, 2020)</w:t>
      </w:r>
    </w:p>
    <w:p w14:paraId="4391E355" w14:textId="77777777" w:rsidR="00036AF8" w:rsidRPr="00C75177" w:rsidRDefault="00036AF8">
      <w:pPr>
        <w:rPr>
          <w:rFonts w:ascii="Times New Roman" w:hAnsi="Times New Roman"/>
        </w:rPr>
      </w:pPr>
    </w:p>
    <w:p w14:paraId="4ECB01A7" w14:textId="1AA915DC" w:rsidR="00036AF8" w:rsidRPr="00C75177" w:rsidRDefault="001B0BA0">
      <w:pPr>
        <w:rPr>
          <w:rFonts w:ascii="Times New Roman" w:hAnsi="Times New Roman"/>
        </w:rPr>
      </w:pPr>
      <w:r w:rsidRPr="00C75177">
        <w:rPr>
          <w:rFonts w:ascii="Times New Roman" w:hAnsi="Times New Roman"/>
          <w:b/>
          <w:bCs/>
        </w:rPr>
        <w:t>Present</w:t>
      </w:r>
      <w:r w:rsidRPr="00C75177">
        <w:rPr>
          <w:rFonts w:ascii="Times New Roman" w:hAnsi="Times New Roman"/>
        </w:rPr>
        <w:t xml:space="preserve"> (via conference call</w:t>
      </w:r>
      <w:r w:rsidR="002F6793" w:rsidRPr="00C75177">
        <w:rPr>
          <w:rFonts w:ascii="Times New Roman" w:hAnsi="Times New Roman"/>
        </w:rPr>
        <w:t xml:space="preserve"> on </w:t>
      </w:r>
      <w:r w:rsidR="002F6793" w:rsidRPr="00C75177">
        <w:t>(385) 799-9573</w:t>
      </w:r>
      <w:r w:rsidR="00060069" w:rsidRPr="00C75177">
        <w:t>)</w:t>
      </w:r>
      <w:r w:rsidRPr="00C75177">
        <w:rPr>
          <w:rFonts w:ascii="Times New Roman" w:hAnsi="Times New Roman"/>
        </w:rPr>
        <w:t xml:space="preserve">: Chairman Don Berg, Treasurer Claudia D’Agata, </w:t>
      </w:r>
      <w:proofErr w:type="gramStart"/>
      <w:r w:rsidRPr="00C75177">
        <w:rPr>
          <w:rFonts w:ascii="Times New Roman" w:hAnsi="Times New Roman"/>
        </w:rPr>
        <w:t>Member</w:t>
      </w:r>
      <w:proofErr w:type="gramEnd"/>
      <w:r w:rsidRPr="00C75177">
        <w:rPr>
          <w:rFonts w:ascii="Times New Roman" w:hAnsi="Times New Roman"/>
        </w:rPr>
        <w:t xml:space="preserve"> William Bunnell</w:t>
      </w:r>
      <w:r w:rsidR="00060069" w:rsidRPr="00C75177">
        <w:rPr>
          <w:rFonts w:ascii="Times New Roman" w:hAnsi="Times New Roman"/>
        </w:rPr>
        <w:t>.</w:t>
      </w:r>
    </w:p>
    <w:p w14:paraId="5D0B5256" w14:textId="77777777" w:rsidR="00CC4927" w:rsidRPr="00C75177" w:rsidRDefault="00CC4927">
      <w:pPr>
        <w:rPr>
          <w:rFonts w:ascii="Times New Roman" w:hAnsi="Times New Roman"/>
        </w:rPr>
      </w:pPr>
    </w:p>
    <w:p w14:paraId="166291F3" w14:textId="7CBFD69A" w:rsidR="00036AF8" w:rsidRPr="00C75177" w:rsidRDefault="001B0BA0">
      <w:pPr>
        <w:rPr>
          <w:rFonts w:ascii="Times New Roman" w:hAnsi="Times New Roman"/>
        </w:rPr>
      </w:pPr>
      <w:r w:rsidRPr="00C75177">
        <w:rPr>
          <w:rFonts w:ascii="Times New Roman" w:hAnsi="Times New Roman"/>
          <w:b/>
          <w:bCs/>
        </w:rPr>
        <w:t xml:space="preserve">1. Call to Order </w:t>
      </w:r>
      <w:r w:rsidRPr="00C75177">
        <w:rPr>
          <w:rFonts w:ascii="Times New Roman" w:hAnsi="Times New Roman"/>
        </w:rPr>
        <w:t xml:space="preserve">– </w:t>
      </w:r>
      <w:r w:rsidR="00497533" w:rsidRPr="00C75177">
        <w:rPr>
          <w:rFonts w:ascii="Times New Roman" w:hAnsi="Times New Roman"/>
        </w:rPr>
        <w:t>1:</w:t>
      </w:r>
      <w:r w:rsidR="006441E4">
        <w:rPr>
          <w:rFonts w:ascii="Times New Roman" w:hAnsi="Times New Roman"/>
        </w:rPr>
        <w:t>0</w:t>
      </w:r>
      <w:r w:rsidR="00D15200">
        <w:rPr>
          <w:rFonts w:ascii="Times New Roman" w:hAnsi="Times New Roman"/>
        </w:rPr>
        <w:t>3</w:t>
      </w:r>
      <w:r w:rsidR="00497533" w:rsidRPr="00C75177">
        <w:rPr>
          <w:rFonts w:ascii="Times New Roman" w:hAnsi="Times New Roman"/>
        </w:rPr>
        <w:t xml:space="preserve"> p.m.</w:t>
      </w:r>
    </w:p>
    <w:bookmarkEnd w:id="0"/>
    <w:p w14:paraId="5E85CF8C" w14:textId="77777777" w:rsidR="00036AF8" w:rsidRPr="00C75177" w:rsidRDefault="00036AF8">
      <w:pPr>
        <w:rPr>
          <w:rFonts w:ascii="Times New Roman" w:hAnsi="Times New Roman"/>
        </w:rPr>
      </w:pPr>
    </w:p>
    <w:p w14:paraId="4E781782" w14:textId="3C7E8C87" w:rsidR="00036AF8" w:rsidRPr="00C75177" w:rsidRDefault="001B0BA0">
      <w:pPr>
        <w:rPr>
          <w:rFonts w:ascii="Times New Roman" w:hAnsi="Times New Roman"/>
        </w:rPr>
      </w:pPr>
      <w:r w:rsidRPr="00C75177">
        <w:rPr>
          <w:rFonts w:ascii="Times New Roman" w:hAnsi="Times New Roman"/>
        </w:rPr>
        <w:t xml:space="preserve">No members of the public </w:t>
      </w:r>
      <w:r w:rsidR="00D16A98" w:rsidRPr="00C75177">
        <w:rPr>
          <w:rFonts w:ascii="Times New Roman" w:hAnsi="Times New Roman"/>
        </w:rPr>
        <w:t xml:space="preserve">were </w:t>
      </w:r>
      <w:r w:rsidR="005F0612" w:rsidRPr="00C75177">
        <w:rPr>
          <w:rFonts w:ascii="Times New Roman" w:hAnsi="Times New Roman"/>
        </w:rPr>
        <w:t>present (and none entered during the conference call</w:t>
      </w:r>
      <w:r w:rsidR="00E0298D" w:rsidRPr="00C75177">
        <w:rPr>
          <w:rFonts w:ascii="Times New Roman" w:hAnsi="Times New Roman"/>
        </w:rPr>
        <w:t>)</w:t>
      </w:r>
      <w:r w:rsidR="005F0612" w:rsidRPr="00C75177">
        <w:rPr>
          <w:rFonts w:ascii="Times New Roman" w:hAnsi="Times New Roman"/>
        </w:rPr>
        <w:t>.</w:t>
      </w:r>
    </w:p>
    <w:p w14:paraId="702AB469" w14:textId="77777777" w:rsidR="00036AF8" w:rsidRPr="00C75177" w:rsidRDefault="00036AF8">
      <w:pPr>
        <w:rPr>
          <w:rFonts w:ascii="Times New Roman" w:hAnsi="Times New Roman"/>
        </w:rPr>
      </w:pPr>
    </w:p>
    <w:p w14:paraId="31580659" w14:textId="77777777" w:rsidR="00036AF8" w:rsidRPr="00C75177" w:rsidRDefault="00D16A98">
      <w:pPr>
        <w:rPr>
          <w:rFonts w:ascii="Times New Roman" w:hAnsi="Times New Roman"/>
          <w:b/>
          <w:bCs/>
        </w:rPr>
      </w:pPr>
      <w:r w:rsidRPr="00C75177">
        <w:rPr>
          <w:rFonts w:ascii="Times New Roman" w:hAnsi="Times New Roman"/>
          <w:b/>
          <w:bCs/>
        </w:rPr>
        <w:t>2</w:t>
      </w:r>
      <w:r w:rsidR="001B0BA0" w:rsidRPr="00C75177">
        <w:rPr>
          <w:rFonts w:ascii="Times New Roman" w:hAnsi="Times New Roman"/>
          <w:b/>
          <w:bCs/>
        </w:rPr>
        <w:t>. Old Business – Senior Housing “Button Hill”</w:t>
      </w:r>
    </w:p>
    <w:p w14:paraId="18F854E2" w14:textId="77777777" w:rsidR="00E11AB3" w:rsidRPr="00C75177" w:rsidRDefault="00E11AB3">
      <w:pPr>
        <w:rPr>
          <w:rFonts w:ascii="Times New Roman" w:hAnsi="Times New Roman"/>
          <w:b/>
          <w:bCs/>
        </w:rPr>
      </w:pPr>
    </w:p>
    <w:p w14:paraId="5EDFEB04" w14:textId="11304404" w:rsidR="009924E4" w:rsidRDefault="009924E4">
      <w:pPr>
        <w:rPr>
          <w:rFonts w:ascii="Times New Roman" w:hAnsi="Times New Roman" w:cs="Times New Roman"/>
        </w:rPr>
      </w:pPr>
      <w:bookmarkStart w:id="2" w:name="_Hlk44836481"/>
      <w:r w:rsidRPr="009924E4">
        <w:rPr>
          <w:rFonts w:ascii="Times New Roman" w:hAnsi="Times New Roman"/>
        </w:rPr>
        <w:t>Management contracts</w:t>
      </w:r>
      <w:r>
        <w:rPr>
          <w:rFonts w:ascii="Times New Roman" w:hAnsi="Times New Roman"/>
        </w:rPr>
        <w:t xml:space="preserve">- </w:t>
      </w:r>
      <w:r w:rsidR="00AD3EA9" w:rsidRPr="00AB4323">
        <w:rPr>
          <w:rFonts w:ascii="Times New Roman" w:hAnsi="Times New Roman" w:cs="Times New Roman"/>
        </w:rPr>
        <w:t xml:space="preserve">Chairman D. Berg </w:t>
      </w:r>
      <w:r w:rsidR="00BA0A7C">
        <w:rPr>
          <w:rFonts w:ascii="Times New Roman" w:hAnsi="Times New Roman" w:cs="Times New Roman"/>
        </w:rPr>
        <w:t>state</w:t>
      </w:r>
      <w:r w:rsidR="00483CA6">
        <w:rPr>
          <w:rFonts w:ascii="Times New Roman" w:hAnsi="Times New Roman" w:cs="Times New Roman"/>
        </w:rPr>
        <w:t>d</w:t>
      </w:r>
      <w:r w:rsidR="00AD3EA9">
        <w:rPr>
          <w:rFonts w:ascii="Times New Roman" w:hAnsi="Times New Roman" w:cs="Times New Roman"/>
        </w:rPr>
        <w:t xml:space="preserve"> that</w:t>
      </w:r>
      <w:r w:rsidR="00AD3EA9" w:rsidRPr="00AB4323">
        <w:rPr>
          <w:rFonts w:ascii="Times New Roman" w:hAnsi="Times New Roman" w:cs="Times New Roman"/>
        </w:rPr>
        <w:t xml:space="preserve"> </w:t>
      </w:r>
      <w:r w:rsidR="00AD3EA9">
        <w:rPr>
          <w:rFonts w:ascii="Times New Roman" w:hAnsi="Times New Roman" w:cs="Times New Roman"/>
        </w:rPr>
        <w:t xml:space="preserve">it is his opinion that the </w:t>
      </w:r>
      <w:r w:rsidR="00AD3EA9" w:rsidRPr="00AB4323">
        <w:rPr>
          <w:rFonts w:ascii="Times New Roman" w:hAnsi="Times New Roman" w:cs="Times New Roman"/>
        </w:rPr>
        <w:t>Button Hill management</w:t>
      </w:r>
      <w:r w:rsidR="00D15200">
        <w:rPr>
          <w:rFonts w:ascii="Times New Roman" w:hAnsi="Times New Roman" w:cs="Times New Roman"/>
        </w:rPr>
        <w:t xml:space="preserve"> </w:t>
      </w:r>
      <w:r w:rsidR="00AD3EA9" w:rsidRPr="00AB4323">
        <w:rPr>
          <w:rFonts w:ascii="Times New Roman" w:hAnsi="Times New Roman" w:cs="Times New Roman"/>
        </w:rPr>
        <w:t>contract</w:t>
      </w:r>
      <w:r w:rsidR="00156F54">
        <w:rPr>
          <w:rFonts w:ascii="Times New Roman" w:hAnsi="Times New Roman" w:cs="Times New Roman"/>
        </w:rPr>
        <w:t>s were</w:t>
      </w:r>
      <w:r w:rsidR="00AD3EA9">
        <w:rPr>
          <w:rFonts w:ascii="Times New Roman" w:hAnsi="Times New Roman" w:cs="Times New Roman"/>
        </w:rPr>
        <w:t xml:space="preserve"> best </w:t>
      </w:r>
      <w:r w:rsidR="00156F54">
        <w:rPr>
          <w:rFonts w:ascii="Times New Roman" w:hAnsi="Times New Roman" w:cs="Times New Roman"/>
        </w:rPr>
        <w:t>discussed</w:t>
      </w:r>
      <w:r w:rsidR="00BA0A7C">
        <w:rPr>
          <w:rFonts w:ascii="Times New Roman" w:hAnsi="Times New Roman" w:cs="Times New Roman"/>
        </w:rPr>
        <w:t xml:space="preserve"> by the Board</w:t>
      </w:r>
      <w:r w:rsidR="00AD3EA9" w:rsidRPr="00AB4323">
        <w:rPr>
          <w:rFonts w:ascii="Times New Roman" w:hAnsi="Times New Roman" w:cs="Times New Roman"/>
        </w:rPr>
        <w:t xml:space="preserve"> </w:t>
      </w:r>
      <w:r w:rsidR="00AD3EA9">
        <w:rPr>
          <w:rFonts w:ascii="Times New Roman" w:hAnsi="Times New Roman" w:cs="Times New Roman"/>
        </w:rPr>
        <w:t>withi</w:t>
      </w:r>
      <w:r w:rsidR="00AD3EA9" w:rsidRPr="00AB4323">
        <w:rPr>
          <w:rFonts w:ascii="Times New Roman" w:hAnsi="Times New Roman" w:cs="Times New Roman"/>
        </w:rPr>
        <w:t>n Executive Sessions</w:t>
      </w:r>
      <w:r w:rsidR="00AD3EA9">
        <w:rPr>
          <w:rFonts w:ascii="Times New Roman" w:hAnsi="Times New Roman" w:cs="Times New Roman"/>
        </w:rPr>
        <w:t>, with the Board having negotiation</w:t>
      </w:r>
      <w:r w:rsidR="00283EBD">
        <w:rPr>
          <w:rFonts w:ascii="Times New Roman" w:hAnsi="Times New Roman" w:cs="Times New Roman"/>
        </w:rPr>
        <w:t>s</w:t>
      </w:r>
      <w:r w:rsidR="00AD3EA9">
        <w:rPr>
          <w:rFonts w:ascii="Times New Roman" w:hAnsi="Times New Roman" w:cs="Times New Roman"/>
        </w:rPr>
        <w:t xml:space="preserve"> amongst themselves about the best management candidate to hire after reviewing the </w:t>
      </w:r>
      <w:r w:rsidR="00D15200">
        <w:rPr>
          <w:rFonts w:ascii="Times New Roman" w:hAnsi="Times New Roman" w:cs="Times New Roman"/>
        </w:rPr>
        <w:t xml:space="preserve">proposals for </w:t>
      </w:r>
      <w:r w:rsidR="00483CA6">
        <w:rPr>
          <w:rFonts w:ascii="Times New Roman" w:hAnsi="Times New Roman" w:cs="Times New Roman"/>
        </w:rPr>
        <w:t xml:space="preserve">services </w:t>
      </w:r>
      <w:r w:rsidR="00D15200">
        <w:rPr>
          <w:rFonts w:ascii="Times New Roman" w:hAnsi="Times New Roman" w:cs="Times New Roman"/>
        </w:rPr>
        <w:t>offered</w:t>
      </w:r>
      <w:r w:rsidR="00483CA6">
        <w:rPr>
          <w:rFonts w:ascii="Times New Roman" w:hAnsi="Times New Roman" w:cs="Times New Roman"/>
        </w:rPr>
        <w:t xml:space="preserve"> and the </w:t>
      </w:r>
      <w:r w:rsidR="00D15200">
        <w:rPr>
          <w:rFonts w:ascii="Times New Roman" w:hAnsi="Times New Roman" w:cs="Times New Roman"/>
        </w:rPr>
        <w:t>cost for those services</w:t>
      </w:r>
      <w:r w:rsidR="00AD3EA9">
        <w:rPr>
          <w:rFonts w:ascii="Times New Roman" w:hAnsi="Times New Roman" w:cs="Times New Roman"/>
        </w:rPr>
        <w:t xml:space="preserve">.  </w:t>
      </w:r>
      <w:r w:rsidR="00D15200">
        <w:rPr>
          <w:rFonts w:ascii="Times New Roman" w:hAnsi="Times New Roman" w:cs="Times New Roman"/>
        </w:rPr>
        <w:t>The Boards</w:t>
      </w:r>
      <w:r w:rsidR="00AD3EA9">
        <w:rPr>
          <w:rFonts w:ascii="Times New Roman" w:hAnsi="Times New Roman" w:cs="Times New Roman"/>
        </w:rPr>
        <w:t xml:space="preserve"> </w:t>
      </w:r>
      <w:r w:rsidR="00811571">
        <w:rPr>
          <w:rFonts w:ascii="Times New Roman" w:hAnsi="Times New Roman" w:cs="Times New Roman"/>
        </w:rPr>
        <w:t xml:space="preserve">choice for our </w:t>
      </w:r>
      <w:r w:rsidR="00AD3EA9">
        <w:rPr>
          <w:rFonts w:ascii="Times New Roman" w:hAnsi="Times New Roman" w:cs="Times New Roman"/>
        </w:rPr>
        <w:t xml:space="preserve">property-management team for Button Hill Senior Housing </w:t>
      </w:r>
      <w:r w:rsidR="00BA0A7C">
        <w:rPr>
          <w:rFonts w:ascii="Times New Roman" w:hAnsi="Times New Roman" w:cs="Times New Roman"/>
        </w:rPr>
        <w:t>was</w:t>
      </w:r>
      <w:r w:rsidR="00811571">
        <w:rPr>
          <w:rFonts w:ascii="Times New Roman" w:hAnsi="Times New Roman" w:cs="Times New Roman"/>
        </w:rPr>
        <w:t xml:space="preserve"> noted</w:t>
      </w:r>
      <w:r w:rsidR="00AD3EA9">
        <w:rPr>
          <w:rFonts w:ascii="Times New Roman" w:hAnsi="Times New Roman" w:cs="Times New Roman"/>
        </w:rPr>
        <w:t xml:space="preserve"> in our </w:t>
      </w:r>
      <w:r w:rsidR="00BA0A7C">
        <w:rPr>
          <w:rFonts w:ascii="Times New Roman" w:hAnsi="Times New Roman" w:cs="Times New Roman"/>
        </w:rPr>
        <w:t xml:space="preserve">July </w:t>
      </w:r>
      <w:r w:rsidR="00283EBD">
        <w:rPr>
          <w:rFonts w:ascii="Times New Roman" w:hAnsi="Times New Roman" w:cs="Times New Roman"/>
        </w:rPr>
        <w:t>1</w:t>
      </w:r>
      <w:r w:rsidR="00BA0A7C">
        <w:rPr>
          <w:rFonts w:ascii="Times New Roman" w:hAnsi="Times New Roman" w:cs="Times New Roman"/>
        </w:rPr>
        <w:t xml:space="preserve">, 2020 special </w:t>
      </w:r>
      <w:r w:rsidR="00365CDD">
        <w:rPr>
          <w:rFonts w:ascii="Times New Roman" w:hAnsi="Times New Roman" w:cs="Times New Roman"/>
        </w:rPr>
        <w:t>meeting</w:t>
      </w:r>
      <w:r w:rsidR="00AD3EA9">
        <w:rPr>
          <w:rFonts w:ascii="Times New Roman" w:hAnsi="Times New Roman" w:cs="Times New Roman"/>
        </w:rPr>
        <w:t xml:space="preserve"> minutes in accordance with</w:t>
      </w:r>
      <w:r w:rsidR="00AD3EA9" w:rsidRPr="00AB4323">
        <w:rPr>
          <w:rFonts w:ascii="Times New Roman" w:hAnsi="Times New Roman" w:cs="Times New Roman"/>
        </w:rPr>
        <w:t xml:space="preserve"> 1-210 (b) (24)</w:t>
      </w:r>
      <w:r w:rsidR="00AD3EA9">
        <w:rPr>
          <w:rFonts w:ascii="Times New Roman" w:hAnsi="Times New Roman" w:cs="Times New Roman"/>
        </w:rPr>
        <w:t>.</w:t>
      </w:r>
    </w:p>
    <w:p w14:paraId="11843229" w14:textId="562A880B" w:rsidR="00365CDD" w:rsidRDefault="00365CDD">
      <w:pPr>
        <w:rPr>
          <w:rFonts w:ascii="Times New Roman" w:hAnsi="Times New Roman" w:cs="Times New Roman"/>
        </w:rPr>
      </w:pPr>
    </w:p>
    <w:p w14:paraId="5FCAC945" w14:textId="39433056" w:rsidR="001E4278" w:rsidRDefault="00060069" w:rsidP="001E4278">
      <w:pPr>
        <w:rPr>
          <w:rFonts w:ascii="Times New Roman" w:hAnsi="Times New Roman"/>
        </w:rPr>
      </w:pPr>
      <w:bookmarkStart w:id="3" w:name="_Hlk45024424"/>
      <w:bookmarkEnd w:id="2"/>
      <w:r w:rsidRPr="00C75177">
        <w:rPr>
          <w:rFonts w:ascii="Times New Roman" w:hAnsi="Times New Roman"/>
          <w:b/>
          <w:bCs/>
        </w:rPr>
        <w:t xml:space="preserve">3. </w:t>
      </w:r>
      <w:r w:rsidR="00BA0A7C">
        <w:rPr>
          <w:rFonts w:ascii="Times New Roman" w:hAnsi="Times New Roman"/>
          <w:b/>
          <w:bCs/>
        </w:rPr>
        <w:t>Anticipat</w:t>
      </w:r>
      <w:r w:rsidR="00365CDD">
        <w:rPr>
          <w:rFonts w:ascii="Times New Roman" w:hAnsi="Times New Roman"/>
          <w:b/>
          <w:bCs/>
        </w:rPr>
        <w:t xml:space="preserve">ed vote </w:t>
      </w:r>
      <w:r w:rsidR="00BA0A7C">
        <w:rPr>
          <w:rFonts w:ascii="Times New Roman" w:hAnsi="Times New Roman"/>
          <w:b/>
          <w:bCs/>
        </w:rPr>
        <w:t xml:space="preserve">to enter into </w:t>
      </w:r>
      <w:r w:rsidRPr="00483CA6">
        <w:rPr>
          <w:rFonts w:ascii="Times New Roman" w:hAnsi="Times New Roman"/>
          <w:b/>
          <w:bCs/>
        </w:rPr>
        <w:t>Executive Sessions</w:t>
      </w:r>
      <w:r w:rsidRPr="00AB4323">
        <w:rPr>
          <w:rFonts w:ascii="Times New Roman" w:hAnsi="Times New Roman"/>
        </w:rPr>
        <w:t>-</w:t>
      </w:r>
      <w:r w:rsidR="00D15200">
        <w:rPr>
          <w:rFonts w:ascii="Times New Roman" w:hAnsi="Times New Roman"/>
        </w:rPr>
        <w:t xml:space="preserve">Before a vote, </w:t>
      </w:r>
      <w:r w:rsidR="00BA0A7C">
        <w:rPr>
          <w:rFonts w:ascii="Times New Roman" w:hAnsi="Times New Roman"/>
        </w:rPr>
        <w:t xml:space="preserve">D. Berg discussed how he had a </w:t>
      </w:r>
      <w:r w:rsidR="00D15200">
        <w:rPr>
          <w:rFonts w:ascii="Times New Roman" w:hAnsi="Times New Roman"/>
        </w:rPr>
        <w:t xml:space="preserve">recent </w:t>
      </w:r>
      <w:r w:rsidR="00BA0A7C">
        <w:rPr>
          <w:rFonts w:ascii="Times New Roman" w:hAnsi="Times New Roman"/>
        </w:rPr>
        <w:t xml:space="preserve">conversation with </w:t>
      </w:r>
      <w:r w:rsidR="00BA0A7C" w:rsidRPr="00A04702">
        <w:rPr>
          <w:rFonts w:ascii="Times New Roman" w:hAnsi="Times New Roman"/>
        </w:rPr>
        <w:t>coun</w:t>
      </w:r>
      <w:r w:rsidR="00A04702" w:rsidRPr="00A04702">
        <w:rPr>
          <w:rFonts w:ascii="Times New Roman" w:hAnsi="Times New Roman"/>
        </w:rPr>
        <w:t>sel</w:t>
      </w:r>
      <w:r w:rsidR="00BA0A7C">
        <w:rPr>
          <w:rFonts w:ascii="Times New Roman" w:hAnsi="Times New Roman"/>
        </w:rPr>
        <w:t xml:space="preserve"> about </w:t>
      </w:r>
      <w:r w:rsidR="00156F54">
        <w:rPr>
          <w:rFonts w:ascii="Times New Roman" w:hAnsi="Times New Roman"/>
        </w:rPr>
        <w:t>how the Board</w:t>
      </w:r>
      <w:r w:rsidR="00BA0A7C">
        <w:rPr>
          <w:rFonts w:ascii="Times New Roman" w:hAnsi="Times New Roman"/>
        </w:rPr>
        <w:t xml:space="preserve"> request</w:t>
      </w:r>
      <w:r w:rsidR="00156F54">
        <w:rPr>
          <w:rFonts w:ascii="Times New Roman" w:hAnsi="Times New Roman"/>
        </w:rPr>
        <w:t>ed</w:t>
      </w:r>
      <w:r w:rsidR="00BA0A7C">
        <w:rPr>
          <w:rFonts w:ascii="Times New Roman" w:hAnsi="Times New Roman"/>
        </w:rPr>
        <w:t xml:space="preserve"> and select</w:t>
      </w:r>
      <w:r w:rsidR="00156F54">
        <w:rPr>
          <w:rFonts w:ascii="Times New Roman" w:hAnsi="Times New Roman"/>
        </w:rPr>
        <w:t>ed</w:t>
      </w:r>
      <w:r w:rsidR="00BA0A7C">
        <w:rPr>
          <w:rFonts w:ascii="Times New Roman" w:hAnsi="Times New Roman"/>
        </w:rPr>
        <w:t xml:space="preserve"> proposals for management of Button Hill Senior Housing.  While the Board</w:t>
      </w:r>
      <w:r w:rsidR="00156F54">
        <w:rPr>
          <w:rFonts w:ascii="Times New Roman" w:hAnsi="Times New Roman"/>
        </w:rPr>
        <w:t>’s hiring</w:t>
      </w:r>
      <w:r w:rsidR="00BA0A7C">
        <w:rPr>
          <w:rFonts w:ascii="Times New Roman" w:hAnsi="Times New Roman"/>
        </w:rPr>
        <w:t xml:space="preserve"> may be acceptable, </w:t>
      </w:r>
      <w:r w:rsidR="00156F54">
        <w:rPr>
          <w:rFonts w:ascii="Times New Roman" w:hAnsi="Times New Roman"/>
        </w:rPr>
        <w:t>c</w:t>
      </w:r>
      <w:r w:rsidR="00BA0A7C">
        <w:rPr>
          <w:rFonts w:ascii="Times New Roman" w:hAnsi="Times New Roman"/>
        </w:rPr>
        <w:t>oun</w:t>
      </w:r>
      <w:r w:rsidR="00156F54">
        <w:rPr>
          <w:rFonts w:ascii="Times New Roman" w:hAnsi="Times New Roman"/>
        </w:rPr>
        <w:t>sel</w:t>
      </w:r>
      <w:r w:rsidR="00BA0A7C">
        <w:rPr>
          <w:rFonts w:ascii="Times New Roman" w:hAnsi="Times New Roman"/>
        </w:rPr>
        <w:t xml:space="preserve"> advised that we pause the hiring until the matter can be reviewed.  The management team </w:t>
      </w:r>
      <w:r w:rsidR="00D15200">
        <w:rPr>
          <w:rFonts w:ascii="Times New Roman" w:hAnsi="Times New Roman"/>
        </w:rPr>
        <w:t xml:space="preserve">that was </w:t>
      </w:r>
      <w:r w:rsidR="00156F54">
        <w:rPr>
          <w:rFonts w:ascii="Times New Roman" w:hAnsi="Times New Roman"/>
        </w:rPr>
        <w:t>chosen</w:t>
      </w:r>
      <w:r w:rsidR="00BA0A7C">
        <w:rPr>
          <w:rFonts w:ascii="Times New Roman" w:hAnsi="Times New Roman"/>
        </w:rPr>
        <w:t xml:space="preserve"> by the Board has been advised of </w:t>
      </w:r>
      <w:r w:rsidR="00594FA3">
        <w:rPr>
          <w:rFonts w:ascii="Times New Roman" w:hAnsi="Times New Roman"/>
        </w:rPr>
        <w:t>these</w:t>
      </w:r>
      <w:r w:rsidR="00BA0A7C">
        <w:rPr>
          <w:rFonts w:ascii="Times New Roman" w:hAnsi="Times New Roman"/>
        </w:rPr>
        <w:t xml:space="preserve"> concerns this morning and </w:t>
      </w:r>
      <w:r w:rsidR="00D15200">
        <w:rPr>
          <w:rFonts w:ascii="Times New Roman" w:hAnsi="Times New Roman"/>
        </w:rPr>
        <w:t xml:space="preserve">they </w:t>
      </w:r>
      <w:r w:rsidR="00BA0A7C">
        <w:rPr>
          <w:rFonts w:ascii="Times New Roman" w:hAnsi="Times New Roman"/>
        </w:rPr>
        <w:t xml:space="preserve">are on-board </w:t>
      </w:r>
      <w:r w:rsidR="00365CDD">
        <w:rPr>
          <w:rFonts w:ascii="Times New Roman" w:hAnsi="Times New Roman"/>
        </w:rPr>
        <w:t xml:space="preserve">with pausing the hiring </w:t>
      </w:r>
      <w:r w:rsidR="00BA0A7C">
        <w:rPr>
          <w:rFonts w:ascii="Times New Roman" w:hAnsi="Times New Roman"/>
        </w:rPr>
        <w:t>so that our attorneys can review</w:t>
      </w:r>
      <w:r w:rsidR="00156F54">
        <w:rPr>
          <w:rFonts w:ascii="Times New Roman" w:hAnsi="Times New Roman"/>
        </w:rPr>
        <w:t>.</w:t>
      </w:r>
      <w:r w:rsidR="00365CDD">
        <w:rPr>
          <w:rFonts w:ascii="Times New Roman" w:hAnsi="Times New Roman"/>
        </w:rPr>
        <w:t xml:space="preserve"> </w:t>
      </w:r>
      <w:r w:rsidR="00D15200">
        <w:rPr>
          <w:rFonts w:ascii="Times New Roman" w:hAnsi="Times New Roman"/>
        </w:rPr>
        <w:t xml:space="preserve"> </w:t>
      </w:r>
      <w:r w:rsidR="00283EBD">
        <w:rPr>
          <w:rFonts w:ascii="Times New Roman" w:hAnsi="Times New Roman"/>
        </w:rPr>
        <w:t xml:space="preserve">D. Berg also discussed if the Board might consider approving </w:t>
      </w:r>
      <w:r w:rsidR="00156F54">
        <w:rPr>
          <w:rFonts w:ascii="Times New Roman" w:hAnsi="Times New Roman"/>
        </w:rPr>
        <w:t xml:space="preserve">payment for </w:t>
      </w:r>
      <w:r w:rsidR="00283EBD">
        <w:rPr>
          <w:rFonts w:ascii="Times New Roman" w:hAnsi="Times New Roman"/>
        </w:rPr>
        <w:t xml:space="preserve">the cost </w:t>
      </w:r>
      <w:r w:rsidR="00483CA6">
        <w:rPr>
          <w:rFonts w:ascii="Times New Roman" w:hAnsi="Times New Roman"/>
        </w:rPr>
        <w:t xml:space="preserve">for legal counsel </w:t>
      </w:r>
      <w:r w:rsidR="00156F54">
        <w:rPr>
          <w:rFonts w:ascii="Times New Roman" w:hAnsi="Times New Roman"/>
        </w:rPr>
        <w:t xml:space="preserve">to </w:t>
      </w:r>
      <w:r w:rsidR="00483CA6">
        <w:rPr>
          <w:rFonts w:ascii="Times New Roman" w:hAnsi="Times New Roman"/>
        </w:rPr>
        <w:t xml:space="preserve">review </w:t>
      </w:r>
      <w:r w:rsidR="00156F54">
        <w:rPr>
          <w:rFonts w:ascii="Times New Roman" w:hAnsi="Times New Roman"/>
        </w:rPr>
        <w:t>and make recommendations</w:t>
      </w:r>
      <w:r w:rsidR="00483CA6">
        <w:rPr>
          <w:rFonts w:ascii="Times New Roman" w:hAnsi="Times New Roman"/>
        </w:rPr>
        <w:t>.</w:t>
      </w:r>
    </w:p>
    <w:p w14:paraId="7838FBC4" w14:textId="57D46DBF" w:rsidR="00483CA6" w:rsidRDefault="00483CA6" w:rsidP="001E4278">
      <w:pPr>
        <w:rPr>
          <w:rFonts w:ascii="Times New Roman" w:hAnsi="Times New Roman"/>
        </w:rPr>
      </w:pPr>
    </w:p>
    <w:p w14:paraId="4AAE88AE" w14:textId="4DC5CF38" w:rsidR="00DA6174" w:rsidRPr="009C4CFC" w:rsidRDefault="00483CA6" w:rsidP="001E4278">
      <w:pPr>
        <w:rPr>
          <w:rFonts w:ascii="Times New Roman" w:hAnsi="Times New Roman"/>
        </w:rPr>
      </w:pPr>
      <w:bookmarkStart w:id="4" w:name="_Hlk45022256"/>
      <w:r w:rsidRPr="009C4CFC">
        <w:rPr>
          <w:rFonts w:ascii="Times New Roman" w:hAnsi="Times New Roman"/>
          <w:b/>
          <w:bCs/>
        </w:rPr>
        <w:t xml:space="preserve">W. Bunnell made a motion that Button Hill Senior Housing pay the legal expenses related </w:t>
      </w:r>
      <w:r w:rsidR="00DA6174" w:rsidRPr="009C4CFC">
        <w:rPr>
          <w:rFonts w:ascii="Times New Roman" w:hAnsi="Times New Roman"/>
          <w:b/>
          <w:bCs/>
        </w:rPr>
        <w:t xml:space="preserve">to </w:t>
      </w:r>
      <w:r w:rsidR="00A04702" w:rsidRPr="00A04702">
        <w:rPr>
          <w:rFonts w:ascii="Times New Roman" w:hAnsi="Times New Roman"/>
          <w:b/>
          <w:bCs/>
        </w:rPr>
        <w:t>counsels’</w:t>
      </w:r>
      <w:r w:rsidR="00DA6174" w:rsidRPr="009C4CFC">
        <w:rPr>
          <w:rFonts w:ascii="Times New Roman" w:hAnsi="Times New Roman"/>
          <w:b/>
          <w:bCs/>
        </w:rPr>
        <w:t xml:space="preserve"> recommendations for assuring a proper </w:t>
      </w:r>
      <w:r w:rsidR="0024461E" w:rsidRPr="009C4CFC">
        <w:rPr>
          <w:rFonts w:ascii="Times New Roman" w:hAnsi="Times New Roman"/>
          <w:b/>
          <w:bCs/>
        </w:rPr>
        <w:t>management</w:t>
      </w:r>
      <w:r w:rsidR="00E13093" w:rsidRPr="009C4CFC">
        <w:rPr>
          <w:rFonts w:ascii="Times New Roman" w:hAnsi="Times New Roman"/>
          <w:b/>
          <w:bCs/>
        </w:rPr>
        <w:t xml:space="preserve"> hiring </w:t>
      </w:r>
      <w:r w:rsidRPr="009C4CFC">
        <w:rPr>
          <w:rFonts w:ascii="Times New Roman" w:hAnsi="Times New Roman"/>
          <w:b/>
          <w:bCs/>
        </w:rPr>
        <w:t>process</w:t>
      </w:r>
      <w:r w:rsidR="00DA6174" w:rsidRPr="009C4CFC">
        <w:rPr>
          <w:rFonts w:ascii="Times New Roman" w:hAnsi="Times New Roman"/>
          <w:b/>
          <w:bCs/>
        </w:rPr>
        <w:t>.</w:t>
      </w:r>
      <w:r w:rsidR="00D15200">
        <w:rPr>
          <w:rFonts w:ascii="Times New Roman" w:hAnsi="Times New Roman"/>
          <w:b/>
          <w:bCs/>
        </w:rPr>
        <w:t xml:space="preserve">  </w:t>
      </w:r>
      <w:r w:rsidR="00DA6174" w:rsidRPr="009C4CFC">
        <w:rPr>
          <w:rFonts w:ascii="Times New Roman" w:hAnsi="Times New Roman"/>
        </w:rPr>
        <w:t>D</w:t>
      </w:r>
      <w:r w:rsidR="00A04702">
        <w:rPr>
          <w:rFonts w:ascii="Times New Roman" w:hAnsi="Times New Roman"/>
        </w:rPr>
        <w:t xml:space="preserve">. </w:t>
      </w:r>
      <w:r w:rsidR="00DA6174" w:rsidRPr="009C4CFC">
        <w:rPr>
          <w:rFonts w:ascii="Times New Roman" w:hAnsi="Times New Roman"/>
        </w:rPr>
        <w:t>B</w:t>
      </w:r>
      <w:r w:rsidR="00A04702">
        <w:rPr>
          <w:rFonts w:ascii="Times New Roman" w:hAnsi="Times New Roman"/>
        </w:rPr>
        <w:t>erg</w:t>
      </w:r>
      <w:r w:rsidR="00DA6174" w:rsidRPr="009C4CFC">
        <w:rPr>
          <w:rFonts w:ascii="Times New Roman" w:hAnsi="Times New Roman"/>
        </w:rPr>
        <w:t xml:space="preserve"> seconded, </w:t>
      </w:r>
      <w:r w:rsidR="00D15200">
        <w:rPr>
          <w:rFonts w:ascii="Times New Roman" w:hAnsi="Times New Roman"/>
        </w:rPr>
        <w:t xml:space="preserve">there was </w:t>
      </w:r>
      <w:r w:rsidR="00DA6174" w:rsidRPr="009C4CFC">
        <w:rPr>
          <w:rFonts w:ascii="Times New Roman" w:hAnsi="Times New Roman"/>
        </w:rPr>
        <w:t xml:space="preserve">no discussion, </w:t>
      </w:r>
      <w:r w:rsidR="00D15200">
        <w:rPr>
          <w:rFonts w:ascii="Times New Roman" w:hAnsi="Times New Roman"/>
        </w:rPr>
        <w:t>the motion passed unanimously.</w:t>
      </w:r>
    </w:p>
    <w:bookmarkEnd w:id="4"/>
    <w:p w14:paraId="42DB1C49" w14:textId="77777777" w:rsidR="00DA6174" w:rsidRDefault="00DA6174" w:rsidP="001E4278">
      <w:pPr>
        <w:rPr>
          <w:rFonts w:ascii="Times New Roman" w:hAnsi="Times New Roman"/>
          <w:color w:val="A6A6A6" w:themeColor="background1" w:themeShade="A6"/>
        </w:rPr>
      </w:pPr>
    </w:p>
    <w:p w14:paraId="5109BB2C" w14:textId="77777777" w:rsidR="00D15200" w:rsidRPr="00D15200" w:rsidRDefault="00D15200" w:rsidP="001E4278">
      <w:pPr>
        <w:rPr>
          <w:rFonts w:ascii="Times New Roman" w:hAnsi="Times New Roman"/>
          <w:b/>
          <w:bCs/>
        </w:rPr>
      </w:pPr>
      <w:r w:rsidRPr="00D15200">
        <w:rPr>
          <w:rFonts w:ascii="Times New Roman" w:hAnsi="Times New Roman"/>
          <w:b/>
          <w:bCs/>
        </w:rPr>
        <w:t>4. Executive Sessions</w:t>
      </w:r>
    </w:p>
    <w:p w14:paraId="4FED52E3" w14:textId="77777777" w:rsidR="00D15200" w:rsidRDefault="00D15200" w:rsidP="001E4278">
      <w:pPr>
        <w:rPr>
          <w:rFonts w:ascii="Times New Roman" w:hAnsi="Times New Roman"/>
        </w:rPr>
      </w:pPr>
    </w:p>
    <w:p w14:paraId="67CC140D" w14:textId="53E026C9" w:rsidR="00483CA6" w:rsidRDefault="00016BEB" w:rsidP="001E42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motion </w:t>
      </w:r>
      <w:r w:rsidR="000540B9">
        <w:rPr>
          <w:rFonts w:ascii="Times New Roman" w:hAnsi="Times New Roman"/>
        </w:rPr>
        <w:t xml:space="preserve">or vote </w:t>
      </w:r>
      <w:r>
        <w:rPr>
          <w:rFonts w:ascii="Times New Roman" w:hAnsi="Times New Roman"/>
        </w:rPr>
        <w:t>was made to enter Executive Sessions.</w:t>
      </w:r>
    </w:p>
    <w:p w14:paraId="46D57695" w14:textId="51D8E402" w:rsidR="000540B9" w:rsidRDefault="000540B9" w:rsidP="001E4278">
      <w:pPr>
        <w:rPr>
          <w:rFonts w:ascii="Times New Roman" w:hAnsi="Times New Roman"/>
        </w:rPr>
      </w:pPr>
    </w:p>
    <w:p w14:paraId="725AE3BB" w14:textId="074F4D49" w:rsidR="000540B9" w:rsidRDefault="000540B9" w:rsidP="000540B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</w:t>
      </w:r>
      <w:r w:rsidRPr="00D15200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 xml:space="preserve">Exit </w:t>
      </w:r>
      <w:r w:rsidRPr="00D15200">
        <w:rPr>
          <w:rFonts w:ascii="Times New Roman" w:hAnsi="Times New Roman"/>
          <w:b/>
          <w:bCs/>
        </w:rPr>
        <w:t>Executive Sessions</w:t>
      </w:r>
    </w:p>
    <w:p w14:paraId="6EE3CCB6" w14:textId="279EF933" w:rsidR="000540B9" w:rsidRDefault="000540B9" w:rsidP="000540B9">
      <w:pPr>
        <w:rPr>
          <w:rFonts w:ascii="Times New Roman" w:hAnsi="Times New Roman"/>
          <w:b/>
          <w:bCs/>
        </w:rPr>
      </w:pPr>
    </w:p>
    <w:p w14:paraId="18CAD493" w14:textId="309724EF" w:rsidR="000540B9" w:rsidRDefault="000540B9" w:rsidP="000540B9">
      <w:pPr>
        <w:rPr>
          <w:rFonts w:ascii="Times New Roman" w:hAnsi="Times New Roman"/>
        </w:rPr>
      </w:pPr>
      <w:r>
        <w:rPr>
          <w:rFonts w:ascii="Times New Roman" w:hAnsi="Times New Roman"/>
        </w:rPr>
        <w:t>Since the Board did not enter Executive Sessions, no motion or vote was made to exit Executive Sessions.</w:t>
      </w:r>
    </w:p>
    <w:p w14:paraId="3170A377" w14:textId="11B03D8C" w:rsidR="000540B9" w:rsidRDefault="000540B9" w:rsidP="000540B9">
      <w:pPr>
        <w:rPr>
          <w:rFonts w:ascii="Times New Roman" w:hAnsi="Times New Roman"/>
        </w:rPr>
      </w:pPr>
    </w:p>
    <w:p w14:paraId="3135CD39" w14:textId="6178F6B0" w:rsidR="000540B9" w:rsidRDefault="000540B9" w:rsidP="000540B9">
      <w:pPr>
        <w:rPr>
          <w:rFonts w:ascii="Times New Roman" w:hAnsi="Times New Roman"/>
          <w:b/>
          <w:bCs/>
        </w:rPr>
      </w:pPr>
      <w:r w:rsidRPr="000540B9">
        <w:rPr>
          <w:rFonts w:ascii="Times New Roman" w:hAnsi="Times New Roman"/>
          <w:b/>
          <w:bCs/>
        </w:rPr>
        <w:t>6. Vote on any business</w:t>
      </w:r>
    </w:p>
    <w:p w14:paraId="789CA5C9" w14:textId="087CF8D8" w:rsidR="000540B9" w:rsidRDefault="000540B9" w:rsidP="000540B9">
      <w:pPr>
        <w:rPr>
          <w:rFonts w:ascii="Times New Roman" w:hAnsi="Times New Roman"/>
          <w:b/>
          <w:bCs/>
        </w:rPr>
      </w:pPr>
    </w:p>
    <w:p w14:paraId="3D633064" w14:textId="5D20D5E8" w:rsidR="000540B9" w:rsidRPr="000540B9" w:rsidRDefault="000540B9" w:rsidP="000540B9">
      <w:pPr>
        <w:rPr>
          <w:rFonts w:ascii="Times New Roman" w:hAnsi="Times New Roman"/>
        </w:rPr>
      </w:pPr>
      <w:r w:rsidRPr="000540B9">
        <w:rPr>
          <w:rFonts w:ascii="Times New Roman" w:hAnsi="Times New Roman"/>
        </w:rPr>
        <w:t>No additional business was discussed</w:t>
      </w:r>
      <w:r>
        <w:rPr>
          <w:rFonts w:ascii="Times New Roman" w:hAnsi="Times New Roman"/>
        </w:rPr>
        <w:t>.</w:t>
      </w:r>
    </w:p>
    <w:bookmarkEnd w:id="3"/>
    <w:p w14:paraId="2956C773" w14:textId="050EAF53" w:rsidR="009924E4" w:rsidRDefault="009924E4" w:rsidP="001E4278">
      <w:pPr>
        <w:rPr>
          <w:rFonts w:ascii="Times New Roman" w:hAnsi="Times New Roman" w:cs="Times New Roman"/>
          <w:b/>
          <w:bCs/>
        </w:rPr>
      </w:pPr>
    </w:p>
    <w:p w14:paraId="28AA5FA3" w14:textId="5031A946" w:rsidR="00525223" w:rsidRDefault="000540B9" w:rsidP="00497533">
      <w:pPr>
        <w:rPr>
          <w:rFonts w:ascii="Times New Roman" w:hAnsi="Times New Roman"/>
          <w:b/>
          <w:bCs/>
        </w:rPr>
      </w:pPr>
      <w:bookmarkStart w:id="5" w:name="_Hlk44938971"/>
      <w:r>
        <w:rPr>
          <w:rFonts w:ascii="Times New Roman" w:hAnsi="Times New Roman"/>
          <w:b/>
          <w:bCs/>
        </w:rPr>
        <w:t xml:space="preserve">7. </w:t>
      </w:r>
      <w:r w:rsidR="00525223" w:rsidRPr="00525223">
        <w:rPr>
          <w:rFonts w:ascii="Times New Roman" w:hAnsi="Times New Roman"/>
          <w:b/>
          <w:bCs/>
        </w:rPr>
        <w:t>Approval of Minutes</w:t>
      </w:r>
    </w:p>
    <w:p w14:paraId="225F51AB" w14:textId="3A1B817F" w:rsidR="00525223" w:rsidRDefault="00525223" w:rsidP="00497533">
      <w:pPr>
        <w:rPr>
          <w:rFonts w:ascii="Times New Roman" w:hAnsi="Times New Roman"/>
          <w:b/>
          <w:bCs/>
        </w:rPr>
      </w:pPr>
    </w:p>
    <w:p w14:paraId="4C43C951" w14:textId="02CFCC83" w:rsidR="00525223" w:rsidRDefault="00525223" w:rsidP="00497533">
      <w:pPr>
        <w:rPr>
          <w:rFonts w:ascii="Times New Roman" w:hAnsi="Times New Roman"/>
        </w:rPr>
      </w:pPr>
      <w:r w:rsidRPr="00312E04">
        <w:rPr>
          <w:rFonts w:ascii="Times New Roman" w:hAnsi="Times New Roman"/>
        </w:rPr>
        <w:t xml:space="preserve">The </w:t>
      </w:r>
      <w:r w:rsidR="00312E04" w:rsidRPr="00312E04">
        <w:rPr>
          <w:rFonts w:ascii="Times New Roman" w:hAnsi="Times New Roman"/>
        </w:rPr>
        <w:t>Board</w:t>
      </w:r>
      <w:r w:rsidRPr="00312E04">
        <w:rPr>
          <w:rFonts w:ascii="Times New Roman" w:hAnsi="Times New Roman"/>
        </w:rPr>
        <w:t xml:space="preserve"> reviewed the minutes of </w:t>
      </w:r>
      <w:r w:rsidR="00312E04">
        <w:rPr>
          <w:rFonts w:ascii="Times New Roman" w:hAnsi="Times New Roman"/>
        </w:rPr>
        <w:t xml:space="preserve">the </w:t>
      </w:r>
      <w:r w:rsidR="0085219D">
        <w:rPr>
          <w:rFonts w:ascii="Times New Roman" w:hAnsi="Times New Roman"/>
        </w:rPr>
        <w:t>R</w:t>
      </w:r>
      <w:r w:rsidR="00312E04">
        <w:rPr>
          <w:rFonts w:ascii="Times New Roman" w:hAnsi="Times New Roman"/>
        </w:rPr>
        <w:t xml:space="preserve">egular meeting of 5/18/2020 that had been accepted at the 6/15/2020 </w:t>
      </w:r>
      <w:r w:rsidR="0085219D">
        <w:rPr>
          <w:rFonts w:ascii="Times New Roman" w:hAnsi="Times New Roman"/>
        </w:rPr>
        <w:t xml:space="preserve">Regular </w:t>
      </w:r>
      <w:r w:rsidR="00312E04">
        <w:rPr>
          <w:rFonts w:ascii="Times New Roman" w:hAnsi="Times New Roman"/>
        </w:rPr>
        <w:t xml:space="preserve">meeting.  D. Berg noted that it appeared that the 6/15/2020 meeting </w:t>
      </w:r>
      <w:r w:rsidR="0085219D">
        <w:rPr>
          <w:rFonts w:ascii="Times New Roman" w:hAnsi="Times New Roman"/>
        </w:rPr>
        <w:t xml:space="preserve">may </w:t>
      </w:r>
      <w:r w:rsidR="00312E04">
        <w:rPr>
          <w:rFonts w:ascii="Times New Roman" w:hAnsi="Times New Roman"/>
        </w:rPr>
        <w:t xml:space="preserve">not </w:t>
      </w:r>
      <w:r w:rsidR="0085219D">
        <w:rPr>
          <w:rFonts w:ascii="Times New Roman" w:hAnsi="Times New Roman"/>
        </w:rPr>
        <w:t xml:space="preserve">have </w:t>
      </w:r>
      <w:r w:rsidR="00312E04">
        <w:rPr>
          <w:rFonts w:ascii="Times New Roman" w:hAnsi="Times New Roman"/>
        </w:rPr>
        <w:lastRenderedPageBreak/>
        <w:t xml:space="preserve">been properly warned so the approval of the </w:t>
      </w:r>
      <w:r w:rsidR="00D15200">
        <w:rPr>
          <w:rFonts w:ascii="Times New Roman" w:hAnsi="Times New Roman"/>
        </w:rPr>
        <w:t xml:space="preserve">5/18/2020 regular meeting </w:t>
      </w:r>
      <w:r w:rsidR="00312E04">
        <w:rPr>
          <w:rFonts w:ascii="Times New Roman" w:hAnsi="Times New Roman"/>
        </w:rPr>
        <w:t>minutes should be re-affirmed.  He also noted that the three motions taken during the 6</w:t>
      </w:r>
      <w:r w:rsidR="005A09F6">
        <w:rPr>
          <w:rFonts w:ascii="Times New Roman" w:hAnsi="Times New Roman"/>
        </w:rPr>
        <w:t>/1</w:t>
      </w:r>
      <w:r w:rsidR="00312E04">
        <w:rPr>
          <w:rFonts w:ascii="Times New Roman" w:hAnsi="Times New Roman"/>
        </w:rPr>
        <w:t>5</w:t>
      </w:r>
      <w:r w:rsidR="005A09F6">
        <w:rPr>
          <w:rFonts w:ascii="Times New Roman" w:hAnsi="Times New Roman"/>
        </w:rPr>
        <w:t>/2</w:t>
      </w:r>
      <w:r w:rsidR="00312E04">
        <w:rPr>
          <w:rFonts w:ascii="Times New Roman" w:hAnsi="Times New Roman"/>
        </w:rPr>
        <w:t xml:space="preserve">020 meeting had </w:t>
      </w:r>
      <w:r w:rsidR="0085219D">
        <w:rPr>
          <w:rFonts w:ascii="Times New Roman" w:hAnsi="Times New Roman"/>
        </w:rPr>
        <w:t xml:space="preserve">already </w:t>
      </w:r>
      <w:r w:rsidR="00312E04">
        <w:rPr>
          <w:rFonts w:ascii="Times New Roman" w:hAnsi="Times New Roman"/>
        </w:rPr>
        <w:t xml:space="preserve">been restated, voted on and reaffirmed during the 6/30/2020 </w:t>
      </w:r>
      <w:r w:rsidR="0085219D">
        <w:rPr>
          <w:rFonts w:ascii="Times New Roman" w:hAnsi="Times New Roman"/>
        </w:rPr>
        <w:t>S</w:t>
      </w:r>
      <w:r w:rsidR="00312E04">
        <w:rPr>
          <w:rFonts w:ascii="Times New Roman" w:hAnsi="Times New Roman"/>
        </w:rPr>
        <w:t>pecial meeting</w:t>
      </w:r>
      <w:r w:rsidR="005A09F6">
        <w:rPr>
          <w:rFonts w:ascii="Times New Roman" w:hAnsi="Times New Roman"/>
        </w:rPr>
        <w:t xml:space="preserve">.  </w:t>
      </w:r>
      <w:r w:rsidR="0085219D">
        <w:rPr>
          <w:rFonts w:ascii="Times New Roman" w:hAnsi="Times New Roman"/>
        </w:rPr>
        <w:t>D. Berg</w:t>
      </w:r>
      <w:r w:rsidR="005A09F6">
        <w:rPr>
          <w:rFonts w:ascii="Times New Roman" w:hAnsi="Times New Roman"/>
        </w:rPr>
        <w:t xml:space="preserve"> made a “</w:t>
      </w:r>
      <w:r w:rsidR="005A09F6" w:rsidRPr="005A09F6">
        <w:rPr>
          <w:rFonts w:ascii="Times New Roman" w:hAnsi="Times New Roman"/>
          <w:b/>
          <w:bCs/>
        </w:rPr>
        <w:t xml:space="preserve">Motion to </w:t>
      </w:r>
      <w:r w:rsidR="005A09F6">
        <w:rPr>
          <w:rFonts w:ascii="Times New Roman" w:hAnsi="Times New Roman"/>
          <w:b/>
          <w:bCs/>
        </w:rPr>
        <w:t xml:space="preserve">confirm the </w:t>
      </w:r>
      <w:r w:rsidR="005A09F6" w:rsidRPr="005A09F6">
        <w:rPr>
          <w:rFonts w:ascii="Times New Roman" w:hAnsi="Times New Roman"/>
          <w:b/>
          <w:bCs/>
        </w:rPr>
        <w:t>accept</w:t>
      </w:r>
      <w:r w:rsidR="005A09F6">
        <w:rPr>
          <w:rFonts w:ascii="Times New Roman" w:hAnsi="Times New Roman"/>
          <w:b/>
          <w:bCs/>
        </w:rPr>
        <w:t xml:space="preserve">ance of </w:t>
      </w:r>
      <w:r w:rsidR="005A09F6" w:rsidRPr="005A09F6">
        <w:rPr>
          <w:rFonts w:ascii="Times New Roman" w:hAnsi="Times New Roman"/>
          <w:b/>
          <w:bCs/>
        </w:rPr>
        <w:t>the minutes of the 5/18/2020 regular meeting</w:t>
      </w:r>
      <w:r w:rsidR="005A09F6">
        <w:rPr>
          <w:rFonts w:ascii="Times New Roman" w:hAnsi="Times New Roman"/>
        </w:rPr>
        <w:t xml:space="preserve">”, C. D’Agata seconded, </w:t>
      </w:r>
      <w:proofErr w:type="gramStart"/>
      <w:r w:rsidR="005A09F6">
        <w:rPr>
          <w:rFonts w:ascii="Times New Roman" w:hAnsi="Times New Roman"/>
        </w:rPr>
        <w:t>there</w:t>
      </w:r>
      <w:proofErr w:type="gramEnd"/>
      <w:r w:rsidR="005A09F6">
        <w:rPr>
          <w:rFonts w:ascii="Times New Roman" w:hAnsi="Times New Roman"/>
        </w:rPr>
        <w:t xml:space="preserve"> was no discussion, the motion passed</w:t>
      </w:r>
      <w:r w:rsidR="009F3AFE">
        <w:rPr>
          <w:rFonts w:ascii="Times New Roman" w:hAnsi="Times New Roman"/>
        </w:rPr>
        <w:t xml:space="preserve"> unanimously.</w:t>
      </w:r>
    </w:p>
    <w:p w14:paraId="1F0128EC" w14:textId="5BFE80EB" w:rsidR="005A09F6" w:rsidRDefault="005A09F6" w:rsidP="00497533">
      <w:pPr>
        <w:rPr>
          <w:rFonts w:ascii="Times New Roman" w:hAnsi="Times New Roman"/>
        </w:rPr>
      </w:pPr>
    </w:p>
    <w:p w14:paraId="515D7544" w14:textId="5C99ACD6" w:rsidR="0085219D" w:rsidRDefault="005A09F6" w:rsidP="008521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Board reviewed the minutes of the 6/15/2020 </w:t>
      </w:r>
      <w:r w:rsidR="0085219D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egular meeting.  </w:t>
      </w:r>
      <w:r w:rsidR="0085219D">
        <w:rPr>
          <w:rFonts w:ascii="Times New Roman" w:hAnsi="Times New Roman"/>
        </w:rPr>
        <w:t>W. Bunnell made a “</w:t>
      </w:r>
      <w:r w:rsidR="0085219D" w:rsidRPr="005A09F6">
        <w:rPr>
          <w:rFonts w:ascii="Times New Roman" w:hAnsi="Times New Roman"/>
          <w:b/>
          <w:bCs/>
        </w:rPr>
        <w:t xml:space="preserve">Motion to </w:t>
      </w:r>
      <w:r w:rsidR="0085219D">
        <w:rPr>
          <w:rFonts w:ascii="Times New Roman" w:hAnsi="Times New Roman"/>
          <w:b/>
          <w:bCs/>
        </w:rPr>
        <w:t xml:space="preserve">accept </w:t>
      </w:r>
      <w:r w:rsidR="0085219D" w:rsidRPr="005A09F6">
        <w:rPr>
          <w:rFonts w:ascii="Times New Roman" w:hAnsi="Times New Roman"/>
          <w:b/>
          <w:bCs/>
        </w:rPr>
        <w:t xml:space="preserve">the minutes of the </w:t>
      </w:r>
      <w:r w:rsidR="0085219D">
        <w:rPr>
          <w:rFonts w:ascii="Times New Roman" w:hAnsi="Times New Roman"/>
          <w:b/>
          <w:bCs/>
        </w:rPr>
        <w:t>6/15</w:t>
      </w:r>
      <w:r w:rsidR="0085219D" w:rsidRPr="005A09F6">
        <w:rPr>
          <w:rFonts w:ascii="Times New Roman" w:hAnsi="Times New Roman"/>
          <w:b/>
          <w:bCs/>
        </w:rPr>
        <w:t xml:space="preserve">/2020 </w:t>
      </w:r>
      <w:r w:rsidR="0085219D">
        <w:rPr>
          <w:rFonts w:ascii="Times New Roman" w:hAnsi="Times New Roman"/>
          <w:b/>
          <w:bCs/>
        </w:rPr>
        <w:t>regular</w:t>
      </w:r>
      <w:r w:rsidR="0085219D" w:rsidRPr="005A09F6">
        <w:rPr>
          <w:rFonts w:ascii="Times New Roman" w:hAnsi="Times New Roman"/>
          <w:b/>
          <w:bCs/>
        </w:rPr>
        <w:t xml:space="preserve"> meeting</w:t>
      </w:r>
      <w:r w:rsidR="0085219D">
        <w:rPr>
          <w:rFonts w:ascii="Times New Roman" w:hAnsi="Times New Roman"/>
          <w:b/>
          <w:bCs/>
        </w:rPr>
        <w:t>, as written</w:t>
      </w:r>
      <w:r w:rsidR="0085219D">
        <w:rPr>
          <w:rFonts w:ascii="Times New Roman" w:hAnsi="Times New Roman"/>
        </w:rPr>
        <w:t xml:space="preserve">”, C. D’Agata seconded, </w:t>
      </w:r>
      <w:proofErr w:type="gramStart"/>
      <w:r w:rsidR="0085219D">
        <w:rPr>
          <w:rFonts w:ascii="Times New Roman" w:hAnsi="Times New Roman"/>
        </w:rPr>
        <w:t>there</w:t>
      </w:r>
      <w:proofErr w:type="gramEnd"/>
      <w:r w:rsidR="0085219D">
        <w:rPr>
          <w:rFonts w:ascii="Times New Roman" w:hAnsi="Times New Roman"/>
        </w:rPr>
        <w:t xml:space="preserve"> was no discussion, the motion passe</w:t>
      </w:r>
      <w:r w:rsidR="009F3AFE">
        <w:rPr>
          <w:rFonts w:ascii="Times New Roman" w:hAnsi="Times New Roman"/>
        </w:rPr>
        <w:t>d unanimously.</w:t>
      </w:r>
      <w:r w:rsidR="00375DF4">
        <w:rPr>
          <w:rFonts w:ascii="Times New Roman" w:hAnsi="Times New Roman"/>
        </w:rPr>
        <w:t xml:space="preserve"> </w:t>
      </w:r>
    </w:p>
    <w:p w14:paraId="1AD8779B" w14:textId="77777777" w:rsidR="005A09F6" w:rsidRDefault="005A09F6" w:rsidP="005A09F6">
      <w:pPr>
        <w:rPr>
          <w:rFonts w:ascii="Times New Roman" w:hAnsi="Times New Roman"/>
        </w:rPr>
      </w:pPr>
    </w:p>
    <w:p w14:paraId="070E9289" w14:textId="1BDE34F9" w:rsidR="005A09F6" w:rsidRDefault="005A09F6" w:rsidP="005A09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Board reviewed the minutes of the 6/23/2020 Special meeting.  </w:t>
      </w:r>
      <w:r w:rsidR="00375DF4">
        <w:rPr>
          <w:rFonts w:ascii="Times New Roman" w:hAnsi="Times New Roman"/>
        </w:rPr>
        <w:t xml:space="preserve">W. Bunnell </w:t>
      </w:r>
      <w:r>
        <w:rPr>
          <w:rFonts w:ascii="Times New Roman" w:hAnsi="Times New Roman"/>
        </w:rPr>
        <w:t>made a “</w:t>
      </w:r>
      <w:r w:rsidRPr="005A09F6">
        <w:rPr>
          <w:rFonts w:ascii="Times New Roman" w:hAnsi="Times New Roman"/>
          <w:b/>
          <w:bCs/>
        </w:rPr>
        <w:t xml:space="preserve">Motion to </w:t>
      </w:r>
      <w:r>
        <w:rPr>
          <w:rFonts w:ascii="Times New Roman" w:hAnsi="Times New Roman"/>
          <w:b/>
          <w:bCs/>
        </w:rPr>
        <w:t xml:space="preserve">accept </w:t>
      </w:r>
      <w:r w:rsidRPr="005A09F6">
        <w:rPr>
          <w:rFonts w:ascii="Times New Roman" w:hAnsi="Times New Roman"/>
          <w:b/>
          <w:bCs/>
        </w:rPr>
        <w:t xml:space="preserve">the minutes of the </w:t>
      </w:r>
      <w:r>
        <w:rPr>
          <w:rFonts w:ascii="Times New Roman" w:hAnsi="Times New Roman"/>
          <w:b/>
          <w:bCs/>
        </w:rPr>
        <w:t>6/23</w:t>
      </w:r>
      <w:r w:rsidRPr="005A09F6">
        <w:rPr>
          <w:rFonts w:ascii="Times New Roman" w:hAnsi="Times New Roman"/>
          <w:b/>
          <w:bCs/>
        </w:rPr>
        <w:t xml:space="preserve">/2020 </w:t>
      </w:r>
      <w:r>
        <w:rPr>
          <w:rFonts w:ascii="Times New Roman" w:hAnsi="Times New Roman"/>
          <w:b/>
          <w:bCs/>
        </w:rPr>
        <w:t>special</w:t>
      </w:r>
      <w:r w:rsidRPr="005A09F6">
        <w:rPr>
          <w:rFonts w:ascii="Times New Roman" w:hAnsi="Times New Roman"/>
          <w:b/>
          <w:bCs/>
        </w:rPr>
        <w:t xml:space="preserve"> meeting</w:t>
      </w:r>
      <w:r>
        <w:rPr>
          <w:rFonts w:ascii="Times New Roman" w:hAnsi="Times New Roman"/>
        </w:rPr>
        <w:t xml:space="preserve">”, C. D’Agata seconded, </w:t>
      </w:r>
      <w:proofErr w:type="gramStart"/>
      <w:r>
        <w:rPr>
          <w:rFonts w:ascii="Times New Roman" w:hAnsi="Times New Roman"/>
        </w:rPr>
        <w:t>there</w:t>
      </w:r>
      <w:proofErr w:type="gramEnd"/>
      <w:r>
        <w:rPr>
          <w:rFonts w:ascii="Times New Roman" w:hAnsi="Times New Roman"/>
        </w:rPr>
        <w:t xml:space="preserve"> was no discussion, the motion passe</w:t>
      </w:r>
      <w:r w:rsidR="009F3AFE">
        <w:rPr>
          <w:rFonts w:ascii="Times New Roman" w:hAnsi="Times New Roman"/>
        </w:rPr>
        <w:t>d unanimously.</w:t>
      </w:r>
    </w:p>
    <w:p w14:paraId="4DA49C86" w14:textId="13D43AD6" w:rsidR="005A09F6" w:rsidRPr="00312E04" w:rsidRDefault="005A09F6" w:rsidP="00497533">
      <w:pPr>
        <w:rPr>
          <w:rFonts w:ascii="Times New Roman" w:hAnsi="Times New Roman"/>
        </w:rPr>
      </w:pPr>
    </w:p>
    <w:p w14:paraId="22A908BD" w14:textId="2BFA8416" w:rsidR="0085219D" w:rsidRDefault="0085219D" w:rsidP="0085219D">
      <w:pPr>
        <w:rPr>
          <w:rFonts w:ascii="Times New Roman" w:hAnsi="Times New Roman"/>
        </w:rPr>
      </w:pPr>
      <w:r>
        <w:rPr>
          <w:rFonts w:ascii="Times New Roman" w:hAnsi="Times New Roman"/>
        </w:rPr>
        <w:t>The Board reviewed the minutes of the 6/30/2020 Special meeting.  C. D’Agata made a “</w:t>
      </w:r>
      <w:r w:rsidRPr="005A09F6">
        <w:rPr>
          <w:rFonts w:ascii="Times New Roman" w:hAnsi="Times New Roman"/>
          <w:b/>
          <w:bCs/>
        </w:rPr>
        <w:t xml:space="preserve">Motion to </w:t>
      </w:r>
      <w:r>
        <w:rPr>
          <w:rFonts w:ascii="Times New Roman" w:hAnsi="Times New Roman"/>
          <w:b/>
          <w:bCs/>
        </w:rPr>
        <w:t xml:space="preserve">accept </w:t>
      </w:r>
      <w:r w:rsidRPr="005A09F6">
        <w:rPr>
          <w:rFonts w:ascii="Times New Roman" w:hAnsi="Times New Roman"/>
          <w:b/>
          <w:bCs/>
        </w:rPr>
        <w:t xml:space="preserve">the minutes of the </w:t>
      </w:r>
      <w:r>
        <w:rPr>
          <w:rFonts w:ascii="Times New Roman" w:hAnsi="Times New Roman"/>
          <w:b/>
          <w:bCs/>
        </w:rPr>
        <w:t>6/</w:t>
      </w:r>
      <w:r w:rsidR="009F3AFE">
        <w:rPr>
          <w:rFonts w:ascii="Times New Roman" w:hAnsi="Times New Roman"/>
          <w:b/>
          <w:bCs/>
        </w:rPr>
        <w:t>30</w:t>
      </w:r>
      <w:r w:rsidRPr="005A09F6">
        <w:rPr>
          <w:rFonts w:ascii="Times New Roman" w:hAnsi="Times New Roman"/>
          <w:b/>
          <w:bCs/>
        </w:rPr>
        <w:t xml:space="preserve">/2020 </w:t>
      </w:r>
      <w:r>
        <w:rPr>
          <w:rFonts w:ascii="Times New Roman" w:hAnsi="Times New Roman"/>
          <w:b/>
          <w:bCs/>
        </w:rPr>
        <w:t>special</w:t>
      </w:r>
      <w:r w:rsidRPr="005A09F6">
        <w:rPr>
          <w:rFonts w:ascii="Times New Roman" w:hAnsi="Times New Roman"/>
          <w:b/>
          <w:bCs/>
        </w:rPr>
        <w:t xml:space="preserve"> meeting</w:t>
      </w:r>
      <w:r>
        <w:rPr>
          <w:rFonts w:ascii="Times New Roman" w:hAnsi="Times New Roman"/>
        </w:rPr>
        <w:t xml:space="preserve">”, W. Bunnell seconded, </w:t>
      </w:r>
      <w:r w:rsidR="009F3AFE">
        <w:rPr>
          <w:rFonts w:ascii="Times New Roman" w:hAnsi="Times New Roman"/>
        </w:rPr>
        <w:t xml:space="preserve">D. Berg </w:t>
      </w:r>
      <w:r w:rsidR="000540B9">
        <w:rPr>
          <w:rFonts w:ascii="Times New Roman" w:hAnsi="Times New Roman"/>
        </w:rPr>
        <w:t>said</w:t>
      </w:r>
      <w:r w:rsidR="009F3AFE">
        <w:rPr>
          <w:rFonts w:ascii="Times New Roman" w:hAnsi="Times New Roman"/>
        </w:rPr>
        <w:t xml:space="preserve"> that the minutes should have noted, in the header, that it was a Special meeting. The Board agreed and the motion was modified.  C. D’Agata made a “</w:t>
      </w:r>
      <w:r w:rsidR="009F3AFE" w:rsidRPr="005A09F6">
        <w:rPr>
          <w:rFonts w:ascii="Times New Roman" w:hAnsi="Times New Roman"/>
          <w:b/>
          <w:bCs/>
        </w:rPr>
        <w:t xml:space="preserve">Motion to </w:t>
      </w:r>
      <w:r w:rsidR="009F3AFE">
        <w:rPr>
          <w:rFonts w:ascii="Times New Roman" w:hAnsi="Times New Roman"/>
          <w:b/>
          <w:bCs/>
        </w:rPr>
        <w:t xml:space="preserve">accept </w:t>
      </w:r>
      <w:r w:rsidR="009F3AFE" w:rsidRPr="005A09F6">
        <w:rPr>
          <w:rFonts w:ascii="Times New Roman" w:hAnsi="Times New Roman"/>
          <w:b/>
          <w:bCs/>
        </w:rPr>
        <w:t xml:space="preserve">the minutes of the </w:t>
      </w:r>
      <w:r w:rsidR="009F3AFE">
        <w:rPr>
          <w:rFonts w:ascii="Times New Roman" w:hAnsi="Times New Roman"/>
          <w:b/>
          <w:bCs/>
        </w:rPr>
        <w:t>6/30</w:t>
      </w:r>
      <w:r w:rsidR="009F3AFE" w:rsidRPr="005A09F6">
        <w:rPr>
          <w:rFonts w:ascii="Times New Roman" w:hAnsi="Times New Roman"/>
          <w:b/>
          <w:bCs/>
        </w:rPr>
        <w:t xml:space="preserve">/2020 </w:t>
      </w:r>
      <w:r w:rsidR="009F3AFE">
        <w:rPr>
          <w:rFonts w:ascii="Times New Roman" w:hAnsi="Times New Roman"/>
          <w:b/>
          <w:bCs/>
        </w:rPr>
        <w:t>special</w:t>
      </w:r>
      <w:r w:rsidR="009F3AFE" w:rsidRPr="005A09F6">
        <w:rPr>
          <w:rFonts w:ascii="Times New Roman" w:hAnsi="Times New Roman"/>
          <w:b/>
          <w:bCs/>
        </w:rPr>
        <w:t xml:space="preserve"> meeting</w:t>
      </w:r>
      <w:r w:rsidR="009F3AFE">
        <w:rPr>
          <w:rFonts w:ascii="Times New Roman" w:hAnsi="Times New Roman"/>
          <w:b/>
          <w:bCs/>
        </w:rPr>
        <w:t xml:space="preserve"> and the minutes should have noted in the header that it was a Special meeting</w:t>
      </w:r>
      <w:r w:rsidR="009F3AFE">
        <w:rPr>
          <w:rFonts w:ascii="Times New Roman" w:hAnsi="Times New Roman"/>
        </w:rPr>
        <w:t>”, W. Bunnell seconded. No further discussion. T</w:t>
      </w:r>
      <w:r>
        <w:rPr>
          <w:rFonts w:ascii="Times New Roman" w:hAnsi="Times New Roman"/>
        </w:rPr>
        <w:t>he motion passed</w:t>
      </w:r>
      <w:r w:rsidR="009F3AFE">
        <w:rPr>
          <w:rFonts w:ascii="Times New Roman" w:hAnsi="Times New Roman"/>
        </w:rPr>
        <w:t xml:space="preserve"> unanimously.</w:t>
      </w:r>
    </w:p>
    <w:p w14:paraId="3784C4C3" w14:textId="4BC4C9B8" w:rsidR="0085219D" w:rsidRDefault="0085219D" w:rsidP="0085219D">
      <w:pPr>
        <w:rPr>
          <w:rFonts w:ascii="Times New Roman" w:hAnsi="Times New Roman"/>
        </w:rPr>
      </w:pPr>
    </w:p>
    <w:p w14:paraId="7DEF6BF6" w14:textId="418A9739" w:rsidR="009F3AFE" w:rsidRDefault="0085219D" w:rsidP="009F3AFE">
      <w:pPr>
        <w:rPr>
          <w:rFonts w:ascii="Times New Roman" w:hAnsi="Times New Roman"/>
        </w:rPr>
      </w:pPr>
      <w:r>
        <w:rPr>
          <w:rFonts w:ascii="Times New Roman" w:hAnsi="Times New Roman"/>
        </w:rPr>
        <w:t>Finally, the Board reviewed the 7/1/2020 Special meeting minutes.</w:t>
      </w:r>
      <w:r w:rsidR="009F3AFE">
        <w:rPr>
          <w:rFonts w:ascii="Times New Roman" w:hAnsi="Times New Roman"/>
        </w:rPr>
        <w:t xml:space="preserve">  C. </w:t>
      </w:r>
      <w:r>
        <w:rPr>
          <w:rFonts w:ascii="Times New Roman" w:hAnsi="Times New Roman"/>
        </w:rPr>
        <w:t>D’Agata made a “</w:t>
      </w:r>
      <w:r w:rsidRPr="005A09F6">
        <w:rPr>
          <w:rFonts w:ascii="Times New Roman" w:hAnsi="Times New Roman"/>
          <w:b/>
          <w:bCs/>
        </w:rPr>
        <w:t xml:space="preserve">Motion to </w:t>
      </w:r>
      <w:r>
        <w:rPr>
          <w:rFonts w:ascii="Times New Roman" w:hAnsi="Times New Roman"/>
          <w:b/>
          <w:bCs/>
        </w:rPr>
        <w:t xml:space="preserve">accept </w:t>
      </w:r>
      <w:r w:rsidRPr="005A09F6">
        <w:rPr>
          <w:rFonts w:ascii="Times New Roman" w:hAnsi="Times New Roman"/>
          <w:b/>
          <w:bCs/>
        </w:rPr>
        <w:t xml:space="preserve">the minutes of the </w:t>
      </w:r>
      <w:r w:rsidR="009F3AFE">
        <w:rPr>
          <w:rFonts w:ascii="Times New Roman" w:hAnsi="Times New Roman"/>
          <w:b/>
          <w:bCs/>
        </w:rPr>
        <w:t>7/1</w:t>
      </w:r>
      <w:r w:rsidRPr="005A09F6">
        <w:rPr>
          <w:rFonts w:ascii="Times New Roman" w:hAnsi="Times New Roman"/>
          <w:b/>
          <w:bCs/>
        </w:rPr>
        <w:t xml:space="preserve">/2020 </w:t>
      </w:r>
      <w:r w:rsidR="009F3AFE"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</w:rPr>
        <w:t>pecial</w:t>
      </w:r>
      <w:r w:rsidRPr="005A09F6">
        <w:rPr>
          <w:rFonts w:ascii="Times New Roman" w:hAnsi="Times New Roman"/>
          <w:b/>
          <w:bCs/>
        </w:rPr>
        <w:t xml:space="preserve"> meeting</w:t>
      </w:r>
      <w:r>
        <w:rPr>
          <w:rFonts w:ascii="Times New Roman" w:hAnsi="Times New Roman"/>
        </w:rPr>
        <w:t xml:space="preserve">”, W. Bunnell seconded, </w:t>
      </w:r>
      <w:bookmarkEnd w:id="5"/>
      <w:r w:rsidR="009F3AFE">
        <w:rPr>
          <w:rFonts w:ascii="Times New Roman" w:hAnsi="Times New Roman"/>
        </w:rPr>
        <w:t>D. Berg noted that the minutes should have noted, in the header, that it was a Special meeting. The Board agreed and the motion was modified.  C. D’Agata made a “</w:t>
      </w:r>
      <w:r w:rsidR="009F3AFE" w:rsidRPr="005A09F6">
        <w:rPr>
          <w:rFonts w:ascii="Times New Roman" w:hAnsi="Times New Roman"/>
          <w:b/>
          <w:bCs/>
        </w:rPr>
        <w:t xml:space="preserve">Motion to </w:t>
      </w:r>
      <w:r w:rsidR="009F3AFE">
        <w:rPr>
          <w:rFonts w:ascii="Times New Roman" w:hAnsi="Times New Roman"/>
          <w:b/>
          <w:bCs/>
        </w:rPr>
        <w:t xml:space="preserve">accept </w:t>
      </w:r>
      <w:r w:rsidR="009F3AFE" w:rsidRPr="005A09F6">
        <w:rPr>
          <w:rFonts w:ascii="Times New Roman" w:hAnsi="Times New Roman"/>
          <w:b/>
          <w:bCs/>
        </w:rPr>
        <w:t xml:space="preserve">the minutes of the </w:t>
      </w:r>
      <w:r w:rsidR="009F3AFE">
        <w:rPr>
          <w:rFonts w:ascii="Times New Roman" w:hAnsi="Times New Roman"/>
          <w:b/>
          <w:bCs/>
        </w:rPr>
        <w:t>7/1</w:t>
      </w:r>
      <w:r w:rsidR="009F3AFE" w:rsidRPr="005A09F6">
        <w:rPr>
          <w:rFonts w:ascii="Times New Roman" w:hAnsi="Times New Roman"/>
          <w:b/>
          <w:bCs/>
        </w:rPr>
        <w:t xml:space="preserve">/2020 </w:t>
      </w:r>
      <w:r w:rsidR="009F3AFE">
        <w:rPr>
          <w:rFonts w:ascii="Times New Roman" w:hAnsi="Times New Roman"/>
          <w:b/>
          <w:bCs/>
        </w:rPr>
        <w:t>special</w:t>
      </w:r>
      <w:r w:rsidR="009F3AFE" w:rsidRPr="005A09F6">
        <w:rPr>
          <w:rFonts w:ascii="Times New Roman" w:hAnsi="Times New Roman"/>
          <w:b/>
          <w:bCs/>
        </w:rPr>
        <w:t xml:space="preserve"> meeting</w:t>
      </w:r>
      <w:r w:rsidR="009F3AFE">
        <w:rPr>
          <w:rFonts w:ascii="Times New Roman" w:hAnsi="Times New Roman"/>
          <w:b/>
          <w:bCs/>
        </w:rPr>
        <w:t xml:space="preserve"> and the minutes should have noted in the header that it was a Special meeting</w:t>
      </w:r>
      <w:r w:rsidR="00610F06">
        <w:rPr>
          <w:rFonts w:ascii="Times New Roman" w:hAnsi="Times New Roman"/>
        </w:rPr>
        <w:t xml:space="preserve">. </w:t>
      </w:r>
      <w:r w:rsidR="009F3AFE">
        <w:rPr>
          <w:rFonts w:ascii="Times New Roman" w:hAnsi="Times New Roman"/>
        </w:rPr>
        <w:t xml:space="preserve"> W. Bunnell seconded. No further discussion. The motion passed unanimously.</w:t>
      </w:r>
      <w:r w:rsidR="00375DF4">
        <w:rPr>
          <w:rFonts w:ascii="Times New Roman" w:hAnsi="Times New Roman"/>
        </w:rPr>
        <w:t xml:space="preserve"> </w:t>
      </w:r>
    </w:p>
    <w:p w14:paraId="3BB673E8" w14:textId="189096A1" w:rsidR="0085219D" w:rsidRPr="00C75177" w:rsidRDefault="0085219D" w:rsidP="00497533">
      <w:pPr>
        <w:rPr>
          <w:rFonts w:ascii="Times New Roman" w:hAnsi="Times New Roman"/>
        </w:rPr>
      </w:pPr>
    </w:p>
    <w:p w14:paraId="793BAEF6" w14:textId="59348FFB" w:rsidR="00036AF8" w:rsidRPr="00C75177" w:rsidRDefault="002616A9">
      <w:pPr>
        <w:rPr>
          <w:rFonts w:ascii="Times New Roman" w:hAnsi="Times New Roman"/>
        </w:rPr>
      </w:pPr>
      <w:r w:rsidRPr="00C75177">
        <w:rPr>
          <w:rFonts w:ascii="Times New Roman" w:hAnsi="Times New Roman"/>
          <w:b/>
          <w:bCs/>
        </w:rPr>
        <w:t>V</w:t>
      </w:r>
      <w:r w:rsidR="00D16A98" w:rsidRPr="00C75177">
        <w:rPr>
          <w:rFonts w:ascii="Times New Roman" w:hAnsi="Times New Roman"/>
          <w:b/>
          <w:bCs/>
        </w:rPr>
        <w:t xml:space="preserve">ote to </w:t>
      </w:r>
      <w:r w:rsidR="001B0BA0" w:rsidRPr="00C75177">
        <w:rPr>
          <w:rFonts w:ascii="Times New Roman" w:hAnsi="Times New Roman"/>
          <w:b/>
          <w:bCs/>
        </w:rPr>
        <w:t>Adjourn</w:t>
      </w:r>
      <w:r w:rsidR="001B0BA0" w:rsidRPr="00C75177">
        <w:rPr>
          <w:rFonts w:ascii="Times New Roman" w:hAnsi="Times New Roman"/>
        </w:rPr>
        <w:t xml:space="preserve"> – </w:t>
      </w:r>
      <w:bookmarkStart w:id="6" w:name="_Hlk44510598"/>
      <w:r w:rsidR="001B0BA0" w:rsidRPr="00C75177">
        <w:rPr>
          <w:rFonts w:ascii="Times New Roman" w:hAnsi="Times New Roman"/>
        </w:rPr>
        <w:t xml:space="preserve">The </w:t>
      </w:r>
      <w:r w:rsidR="00D16A98" w:rsidRPr="00C75177">
        <w:rPr>
          <w:rFonts w:ascii="Times New Roman" w:hAnsi="Times New Roman"/>
        </w:rPr>
        <w:t xml:space="preserve">vote to adjourn the meeting was taken, it was unanimous and the </w:t>
      </w:r>
      <w:r w:rsidR="001B0BA0" w:rsidRPr="00C75177">
        <w:rPr>
          <w:rFonts w:ascii="Times New Roman" w:hAnsi="Times New Roman"/>
        </w:rPr>
        <w:t xml:space="preserve">meeting adjourned at </w:t>
      </w:r>
      <w:r w:rsidR="00060069" w:rsidRPr="00C75177">
        <w:rPr>
          <w:rFonts w:ascii="Times New Roman" w:hAnsi="Times New Roman"/>
        </w:rPr>
        <w:t>1:</w:t>
      </w:r>
      <w:r w:rsidR="009C4CFC">
        <w:rPr>
          <w:rFonts w:ascii="Times New Roman" w:hAnsi="Times New Roman"/>
        </w:rPr>
        <w:t>44</w:t>
      </w:r>
      <w:r w:rsidR="00060069" w:rsidRPr="00C75177">
        <w:rPr>
          <w:rFonts w:ascii="Times New Roman" w:hAnsi="Times New Roman"/>
        </w:rPr>
        <w:t xml:space="preserve"> p.m.</w:t>
      </w:r>
      <w:bookmarkEnd w:id="6"/>
    </w:p>
    <w:p w14:paraId="4E3318D9" w14:textId="77777777" w:rsidR="00060069" w:rsidRPr="00C75177" w:rsidRDefault="00060069">
      <w:pPr>
        <w:rPr>
          <w:rFonts w:ascii="Times New Roman" w:hAnsi="Times New Roman"/>
        </w:rPr>
      </w:pPr>
    </w:p>
    <w:p w14:paraId="01B4179F" w14:textId="77777777" w:rsidR="00036AF8" w:rsidRPr="00C75177" w:rsidRDefault="001B0BA0">
      <w:pPr>
        <w:rPr>
          <w:rFonts w:ascii="Times New Roman" w:hAnsi="Times New Roman"/>
          <w:i/>
          <w:iCs/>
        </w:rPr>
      </w:pPr>
      <w:bookmarkStart w:id="7" w:name="_Hlk44510641"/>
      <w:r w:rsidRPr="00C75177">
        <w:rPr>
          <w:rFonts w:ascii="Times New Roman" w:hAnsi="Times New Roman"/>
          <w:i/>
          <w:iCs/>
        </w:rPr>
        <w:t>Respectfully submitted by</w:t>
      </w:r>
    </w:p>
    <w:p w14:paraId="74FAD2CD" w14:textId="012397F1" w:rsidR="00036AF8" w:rsidRPr="00C75177" w:rsidRDefault="00C75177">
      <w:pPr>
        <w:rPr>
          <w:rFonts w:ascii="Times New Roman" w:hAnsi="Times New Roman"/>
        </w:rPr>
      </w:pPr>
      <w:r w:rsidRPr="00C75177">
        <w:rPr>
          <w:noProof/>
          <w:lang w:eastAsia="en-US" w:bidi="ar-SA"/>
        </w:rPr>
        <w:drawing>
          <wp:inline distT="0" distB="0" distL="0" distR="0" wp14:anchorId="4D88B325" wp14:editId="104D6DEF">
            <wp:extent cx="1292045" cy="5867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8729" cy="58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1195F" w14:textId="77777777" w:rsidR="00036AF8" w:rsidRPr="00C75177" w:rsidRDefault="001B0BA0">
      <w:pPr>
        <w:rPr>
          <w:rFonts w:ascii="Times New Roman" w:hAnsi="Times New Roman"/>
        </w:rPr>
      </w:pPr>
      <w:r w:rsidRPr="00C75177">
        <w:rPr>
          <w:rFonts w:ascii="Times New Roman" w:hAnsi="Times New Roman"/>
        </w:rPr>
        <w:t>Chairman Don Berg</w:t>
      </w:r>
    </w:p>
    <w:p w14:paraId="0797A5D0" w14:textId="77777777" w:rsidR="00036AF8" w:rsidRPr="00C75177" w:rsidRDefault="001B0BA0">
      <w:pPr>
        <w:rPr>
          <w:rFonts w:ascii="Times New Roman" w:hAnsi="Times New Roman"/>
        </w:rPr>
      </w:pPr>
      <w:r w:rsidRPr="00C75177">
        <w:rPr>
          <w:rFonts w:ascii="Times New Roman" w:hAnsi="Times New Roman" w:cs="Times New Roman"/>
          <w:i/>
          <w:iCs/>
        </w:rPr>
        <w:t>Please note that minutes are posted prior to being officially approved – changes/corrections are normally indicated in the subsequent month’s meeting minutes.</w:t>
      </w:r>
      <w:bookmarkEnd w:id="7"/>
    </w:p>
    <w:sectPr w:rsidR="00036AF8" w:rsidRPr="00C75177" w:rsidSect="00C75177">
      <w:pgSz w:w="12240" w:h="15840"/>
      <w:pgMar w:top="864" w:right="1152" w:bottom="864" w:left="1152" w:header="0" w:footer="0" w:gutter="0"/>
      <w:lnNumType w:countBy="1" w:distance="288" w:restart="continuous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B1601"/>
    <w:multiLevelType w:val="hybridMultilevel"/>
    <w:tmpl w:val="DCDC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F8"/>
    <w:rsid w:val="00016BEB"/>
    <w:rsid w:val="00036AF8"/>
    <w:rsid w:val="000540B9"/>
    <w:rsid w:val="00054B69"/>
    <w:rsid w:val="00060069"/>
    <w:rsid w:val="00156F54"/>
    <w:rsid w:val="001B0BA0"/>
    <w:rsid w:val="001C6792"/>
    <w:rsid w:val="001E4278"/>
    <w:rsid w:val="0020182B"/>
    <w:rsid w:val="0024461E"/>
    <w:rsid w:val="002616A9"/>
    <w:rsid w:val="00283EBD"/>
    <w:rsid w:val="002D1982"/>
    <w:rsid w:val="002E2CA1"/>
    <w:rsid w:val="002F6793"/>
    <w:rsid w:val="00312E04"/>
    <w:rsid w:val="00313BEA"/>
    <w:rsid w:val="00355AF2"/>
    <w:rsid w:val="00365CDD"/>
    <w:rsid w:val="00375DF4"/>
    <w:rsid w:val="00376E99"/>
    <w:rsid w:val="003C2BB7"/>
    <w:rsid w:val="003D1D75"/>
    <w:rsid w:val="003D7126"/>
    <w:rsid w:val="0044459C"/>
    <w:rsid w:val="00483CA6"/>
    <w:rsid w:val="00497533"/>
    <w:rsid w:val="004D2ED3"/>
    <w:rsid w:val="005019B6"/>
    <w:rsid w:val="00525223"/>
    <w:rsid w:val="00594FA3"/>
    <w:rsid w:val="005A09F6"/>
    <w:rsid w:val="005F0612"/>
    <w:rsid w:val="00610F06"/>
    <w:rsid w:val="006441E4"/>
    <w:rsid w:val="00666739"/>
    <w:rsid w:val="006B4647"/>
    <w:rsid w:val="00811571"/>
    <w:rsid w:val="0085219D"/>
    <w:rsid w:val="009924E4"/>
    <w:rsid w:val="009B7571"/>
    <w:rsid w:val="009C4CFC"/>
    <w:rsid w:val="009F3AFE"/>
    <w:rsid w:val="00A04702"/>
    <w:rsid w:val="00A10DF7"/>
    <w:rsid w:val="00AB4323"/>
    <w:rsid w:val="00AD3EA9"/>
    <w:rsid w:val="00B77720"/>
    <w:rsid w:val="00BA0A7C"/>
    <w:rsid w:val="00BE76E2"/>
    <w:rsid w:val="00C75177"/>
    <w:rsid w:val="00CC4927"/>
    <w:rsid w:val="00D15200"/>
    <w:rsid w:val="00D16A98"/>
    <w:rsid w:val="00D6496F"/>
    <w:rsid w:val="00DA6174"/>
    <w:rsid w:val="00E0298D"/>
    <w:rsid w:val="00E07923"/>
    <w:rsid w:val="00E11AB3"/>
    <w:rsid w:val="00E13093"/>
    <w:rsid w:val="00F27933"/>
    <w:rsid w:val="00F42409"/>
    <w:rsid w:val="00FC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7B732"/>
  <w15:docId w15:val="{72161EF7-DE62-414D-B29C-1C1A77AF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character" w:styleId="LineNumber">
    <w:name w:val="line number"/>
    <w:basedOn w:val="DefaultParagraphFont"/>
    <w:uiPriority w:val="99"/>
    <w:semiHidden/>
    <w:unhideWhenUsed/>
    <w:rsid w:val="00CC4927"/>
  </w:style>
  <w:style w:type="paragraph" w:styleId="BalloonText">
    <w:name w:val="Balloon Text"/>
    <w:basedOn w:val="Normal"/>
    <w:link w:val="BalloonTextChar"/>
    <w:uiPriority w:val="99"/>
    <w:semiHidden/>
    <w:unhideWhenUsed/>
    <w:rsid w:val="004D2ED3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ED3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B777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dc:description/>
  <cp:lastModifiedBy>Amy Lam</cp:lastModifiedBy>
  <cp:revision>2</cp:revision>
  <cp:lastPrinted>2020-06-30T11:55:00Z</cp:lastPrinted>
  <dcterms:created xsi:type="dcterms:W3CDTF">2020-07-08T13:48:00Z</dcterms:created>
  <dcterms:modified xsi:type="dcterms:W3CDTF">2020-07-08T13:48:00Z</dcterms:modified>
  <dc:language>en-US</dc:language>
</cp:coreProperties>
</file>